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7E3" w:rsidP="00C617E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5-36-2106/2025</w:t>
      </w:r>
    </w:p>
    <w:p w:rsidR="00C617E3" w:rsidP="00C617E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86MS0046-01-2024-008674-52</w:t>
      </w:r>
    </w:p>
    <w:p w:rsidR="00C617E3" w:rsidP="00C617E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17E3" w:rsidP="00C617E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617E3" w:rsidP="00C617E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617E3" w:rsidP="00C617E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 января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г. Нижневартовск </w:t>
      </w:r>
    </w:p>
    <w:p w:rsidR="00C617E3" w:rsidP="00C617E3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C617E3" w:rsidP="00C617E3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«Приз</w:t>
      </w:r>
      <w:r>
        <w:rPr>
          <w:rFonts w:ascii="Times New Roman" w:hAnsi="Times New Roman" w:cs="Times New Roman"/>
          <w:sz w:val="26"/>
          <w:szCs w:val="26"/>
        </w:rPr>
        <w:t>» Агаева Илгара Юсиф оглы, * года рождения, уроженца *, проживающего по адресу: *, ИНН *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17E3" w:rsidP="00C617E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Агаев И.Ю.о., являясь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«Приз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адресу: ХМАО – Югра, г. Нижневартовск, ул. Интернациональная, зд. 91 А, стр. 2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8603248461/860301001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не своевременно представил декларацию по единому налогу, уплачиваемому в связи с применением упрощенной системы налогообложения за 2023 год, срок представления не позднее 25.03.2024, фактически декларация представлена 19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 чего были нарушены требования п. 1 ст. 346.23 НК РФ.</w:t>
      </w:r>
    </w:p>
    <w:p w:rsidR="00C617E3" w:rsidRPr="0002231E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31E">
        <w:rPr>
          <w:rFonts w:ascii="Times New Roman" w:eastAsia="Times New Roman" w:hAnsi="Times New Roman" w:cs="Times New Roman"/>
          <w:sz w:val="26"/>
          <w:szCs w:val="26"/>
        </w:rPr>
        <w:t>В судебное заседание Агаев И.Ю.о.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617E3" w:rsidRPr="0002231E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31E">
        <w:rPr>
          <w:rFonts w:ascii="Times New Roman" w:eastAsia="Times New Roman" w:hAnsi="Times New Roman" w:cs="Times New Roman"/>
          <w:sz w:val="26"/>
          <w:szCs w:val="26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C617E3" w:rsidRPr="0002231E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31E">
        <w:rPr>
          <w:rFonts w:ascii="Times New Roman" w:eastAsia="Times New Roman" w:hAnsi="Times New Roman" w:cs="Times New Roman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02231E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п. 6</w:t>
        </w:r>
      </w:hyperlink>
      <w:r w:rsidRPr="0002231E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РФ </w:t>
      </w:r>
      <w:r w:rsidRPr="0002231E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2231E">
        <w:rPr>
          <w:rFonts w:ascii="Times New Roman" w:eastAsia="Times New Roman" w:hAnsi="Times New Roman" w:cs="Times New Roman"/>
          <w:sz w:val="26"/>
          <w:szCs w:val="26"/>
        </w:rPr>
        <w:t xml:space="preserve"> 5 от 24 марта 2005, такое извещение является надлежащим.</w:t>
      </w:r>
    </w:p>
    <w:p w:rsidR="00C617E3" w:rsidRPr="0002231E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31E"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 возможным рассмотреть дело об административном правонарушении без участия Агаева И.Ю.о.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86032435100422800001 от 16.12.2024;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выписку из ЕГРЮЛ; электронно-информационную таблицу.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1 ст. 346.23 НК РФ по итогам налогового периода налогоплательщики предоставляют налоговую декларацию в налоговый орган по месту нахождения организации или месту жительства индивидуального предпринимателя в срок, организации -  не позднее 25 марта года, следующего за истекшим периодом. 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декларация представлена 19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Агаев И.Ю.о.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617E3" w:rsidP="00C617E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C617E3" w:rsidP="00C617E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617E3" w:rsidP="00C617E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 также, учитывая то обстоятельство, что в материалах дела отсутствуют доказательства привлечения Агаева И.Ю.о.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C617E3" w:rsidP="00C617E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                                                           </w:t>
      </w:r>
    </w:p>
    <w:p w:rsidR="00C617E3" w:rsidP="00C617E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C617E3" w:rsidP="00C617E3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C617E3" w:rsidP="00C617E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«Приз</w:t>
      </w:r>
      <w:r>
        <w:rPr>
          <w:rFonts w:ascii="Times New Roman" w:hAnsi="Times New Roman" w:cs="Times New Roman"/>
          <w:sz w:val="26"/>
          <w:szCs w:val="26"/>
        </w:rPr>
        <w:t>» Агаева Илгара Юсиф оглы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C617E3" w:rsidP="00C617E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17E3" w:rsidP="00C617E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C617E3" w:rsidP="00C617E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C617E3" w:rsidP="00C617E3">
      <w:pPr>
        <w:spacing w:after="0" w:line="240" w:lineRule="auto"/>
        <w:ind w:left="-56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</w:p>
    <w:p w:rsidR="001E0146"/>
    <w:sectPr w:rsidSect="00C617E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E6"/>
    <w:rsid w:val="0002231E"/>
    <w:rsid w:val="001E0146"/>
    <w:rsid w:val="006E12E6"/>
    <w:rsid w:val="00C617E3"/>
    <w:rsid w:val="00C9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92818A-84A9-4297-ACB2-3EAC9EBC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E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